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F2" w:rsidRPr="006607B2" w:rsidRDefault="00424257" w:rsidP="0042425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7B2">
        <w:rPr>
          <w:rFonts w:ascii="Times New Roman" w:hAnsi="Times New Roman" w:cs="Times New Roman"/>
          <w:b/>
          <w:bCs/>
          <w:sz w:val="26"/>
          <w:szCs w:val="26"/>
        </w:rPr>
        <w:t xml:space="preserve">ĐỊA LÍ - LỚP 10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6607B2">
        <w:rPr>
          <w:rFonts w:ascii="Times New Roman" w:hAnsi="Times New Roman" w:cs="Times New Roman"/>
          <w:b/>
          <w:sz w:val="26"/>
          <w:szCs w:val="26"/>
        </w:rPr>
        <w:t>NGÀY THI: 9/3/2019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550"/>
        <w:gridCol w:w="810"/>
      </w:tblGrid>
      <w:tr w:rsidR="002608F2" w:rsidRPr="006607B2" w:rsidTr="007F352B">
        <w:tc>
          <w:tcPr>
            <w:tcW w:w="715" w:type="dxa"/>
          </w:tcPr>
          <w:p w:rsidR="002608F2" w:rsidRPr="006607B2" w:rsidRDefault="002608F2" w:rsidP="005D5D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8550" w:type="dxa"/>
          </w:tcPr>
          <w:p w:rsidR="002608F2" w:rsidRPr="006607B2" w:rsidRDefault="002608F2" w:rsidP="005D5D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 trả lời</w:t>
            </w:r>
          </w:p>
        </w:tc>
        <w:tc>
          <w:tcPr>
            <w:tcW w:w="810" w:type="dxa"/>
          </w:tcPr>
          <w:p w:rsidR="002608F2" w:rsidRPr="006607B2" w:rsidRDefault="002608F2" w:rsidP="005D5D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2608F2" w:rsidRPr="005D5D1C" w:rsidTr="007F352B">
        <w:trPr>
          <w:trHeight w:val="998"/>
        </w:trPr>
        <w:tc>
          <w:tcPr>
            <w:tcW w:w="715" w:type="dxa"/>
          </w:tcPr>
          <w:p w:rsidR="002608F2" w:rsidRPr="005D5D1C" w:rsidRDefault="002608F2" w:rsidP="005D5D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0" w:type="dxa"/>
          </w:tcPr>
          <w:p w:rsidR="002608F2" w:rsidRPr="006607B2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Pr="006607B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Vai trò và đặc điểm của nông nghiệp </w:t>
            </w:r>
          </w:p>
          <w:p w:rsidR="002608F2" w:rsidRPr="006607B2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07B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a.Vai trò 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- Là một ngành sản xuất vật chất không thể thay thế được cung cấp: lương thực, thực phẩm, nguyên liệu cho công nghiệp và là nguồn hàng xuất khẩu, thu ngoại tệ.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- Hiện nay 40% số lao động thế giới tham gia hoạt động nông nghiệp, chiếm 4% GDP toàn cầu 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- Ở các nước đang phát triển, đông dân, đẩy mạnh sản xuất nông nghiệp là nhiệm vụ chiến lược hàng đầu vì: Liên quan đến việc làm, thu nhập, và đời sống của đa số dân cư; đảm bảo nhu cầu lương thực cho nhân dân; đẩy mạnh sản xuất nông nghiệp có vai trò quan trọng, đặc biệt đối với sự ổn định kinh tế, chính trị, xã hội. </w:t>
            </w:r>
          </w:p>
          <w:p w:rsidR="002608F2" w:rsidRPr="006607B2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07B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b. Đặc điểm</w:t>
            </w:r>
          </w:p>
          <w:p w:rsidR="002608F2" w:rsidRPr="006607B2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6607B2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 xml:space="preserve">a. Đất trồng là tư liệu sản xuất chủ yếu và  không thể thay thế: </w:t>
            </w:r>
          </w:p>
          <w:p w:rsidR="002608F2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- Cần phải duy trì và nâng cao độ phì cho đất, sử dụng hợp lí, tiết kiệm.</w:t>
            </w:r>
          </w:p>
          <w:p w:rsidR="002608F2" w:rsidRPr="006607B2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Pr="006607B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b. Đối tượng của sản xuất nông nghiệp là cây trồng, vật nuôi: 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- Cần phải hiểu biết và tôn trọng quy luật sinh học.   </w:t>
            </w:r>
          </w:p>
          <w:p w:rsidR="002608F2" w:rsidRPr="006607B2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Pr="006607B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c. Sản xuất nông nghiệp có tính mùa vụ: 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- Cần phải  xây dựng cơ cấu hợp lí, đa dạng hóa sản xuất, phát triển các ngành dịch vụ, làng nghề,... tận dụng thời gian rảnh rỗi.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d. Sản xuất nông nghiệp phụ thuộc vào điều kiện tự nhiên vì đối tượng là cây trồng, vật nuôi.</w:t>
            </w:r>
          </w:p>
          <w:p w:rsidR="002608F2" w:rsidRPr="000537DB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537D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e. Trong nền kinh tế hiện đại, nông nghiệp trở thành ngành sản xuất hàng hóa.</w:t>
            </w:r>
          </w:p>
        </w:tc>
        <w:tc>
          <w:tcPr>
            <w:tcW w:w="810" w:type="dxa"/>
          </w:tcPr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7DB" w:rsidRDefault="000537DB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7DB" w:rsidRDefault="000537DB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7DB" w:rsidRDefault="000537DB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0537DB" w:rsidRDefault="000537DB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7DB" w:rsidRDefault="000537DB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0537DB" w:rsidRDefault="000537DB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7DB" w:rsidRDefault="000537DB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7DB" w:rsidRDefault="000537DB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7DB" w:rsidRDefault="000537DB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7DB" w:rsidRPr="005D5D1C" w:rsidRDefault="000537DB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2608F2" w:rsidRPr="005D5D1C" w:rsidTr="007F352B">
        <w:tc>
          <w:tcPr>
            <w:tcW w:w="715" w:type="dxa"/>
          </w:tcPr>
          <w:p w:rsidR="002608F2" w:rsidRPr="005D5D1C" w:rsidRDefault="002608F2" w:rsidP="005D5D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50" w:type="dxa"/>
          </w:tcPr>
          <w:p w:rsidR="002608F2" w:rsidRPr="006607B2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607B2">
              <w:rPr>
                <w:rFonts w:ascii="Times New Roman" w:hAnsi="Times New Roman" w:cs="Times New Roman"/>
                <w:b/>
                <w:sz w:val="26"/>
                <w:szCs w:val="26"/>
              </w:rPr>
              <w:t>Đặc điểm sinh thái và nơi phân bố của các cây lương thực chính: Lúa gạo, lúa mì, ngô.</w:t>
            </w:r>
          </w:p>
          <w:tbl>
            <w:tblPr>
              <w:tblW w:w="8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2"/>
              <w:gridCol w:w="3038"/>
              <w:gridCol w:w="4362"/>
            </w:tblGrid>
            <w:tr w:rsidR="005D5D1C" w:rsidRPr="005D5D1C" w:rsidTr="00424257">
              <w:trPr>
                <w:trHeight w:val="858"/>
              </w:trPr>
              <w:tc>
                <w:tcPr>
                  <w:tcW w:w="952" w:type="dxa"/>
                  <w:vAlign w:val="center"/>
                </w:tcPr>
                <w:p w:rsidR="005D5D1C" w:rsidRPr="005D5D1C" w:rsidRDefault="005D5D1C" w:rsidP="005D5D1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Cây lương thực</w:t>
                  </w:r>
                </w:p>
              </w:tc>
              <w:tc>
                <w:tcPr>
                  <w:tcW w:w="3038" w:type="dxa"/>
                  <w:vAlign w:val="center"/>
                </w:tcPr>
                <w:p w:rsidR="005D5D1C" w:rsidRPr="00380D2F" w:rsidRDefault="005D5D1C" w:rsidP="005D5D1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380D2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Đặc điểm sinh thái</w:t>
                  </w:r>
                </w:p>
              </w:tc>
              <w:tc>
                <w:tcPr>
                  <w:tcW w:w="4362" w:type="dxa"/>
                  <w:vAlign w:val="center"/>
                </w:tcPr>
                <w:p w:rsidR="005D5D1C" w:rsidRPr="00380D2F" w:rsidRDefault="005D5D1C" w:rsidP="005D5D1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380D2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Phân bố</w:t>
                  </w:r>
                </w:p>
              </w:tc>
            </w:tr>
            <w:tr w:rsidR="005D5D1C" w:rsidRPr="005D5D1C" w:rsidTr="00424257">
              <w:trPr>
                <w:trHeight w:val="1164"/>
              </w:trPr>
              <w:tc>
                <w:tcPr>
                  <w:tcW w:w="952" w:type="dxa"/>
                  <w:vAlign w:val="center"/>
                </w:tcPr>
                <w:p w:rsidR="005D5D1C" w:rsidRPr="00380D2F" w:rsidRDefault="005D5D1C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80D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Lúa gạo</w:t>
                  </w:r>
                </w:p>
              </w:tc>
              <w:tc>
                <w:tcPr>
                  <w:tcW w:w="3038" w:type="dxa"/>
                  <w:vAlign w:val="center"/>
                </w:tcPr>
                <w:p w:rsidR="005D5D1C" w:rsidRDefault="00FC4B07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5D5D1C" w:rsidRP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Ưa khí hậu nóng ẩm, chân ruộng ngập nước,</w:t>
                  </w:r>
                  <w:r w:rsid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đất phù sa</w:t>
                  </w:r>
                </w:p>
                <w:p w:rsidR="005D5D1C" w:rsidRPr="005D5D1C" w:rsidRDefault="005D5D1C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660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</w:t>
                  </w:r>
                  <w:r w:rsidRP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ần nhiều công chăm sóc.</w:t>
                  </w:r>
                </w:p>
              </w:tc>
              <w:tc>
                <w:tcPr>
                  <w:tcW w:w="4362" w:type="dxa"/>
                  <w:vAlign w:val="center"/>
                </w:tcPr>
                <w:p w:rsidR="005D5D1C" w:rsidRPr="005D5D1C" w:rsidRDefault="005D5D1C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Ở miền nhiệt đới, đặc biệt là châu Á gió mùa. Ấn Độ, Inđônêxia, Trung Quốc, Việt Nam, Thái Lan</w:t>
                  </w:r>
                  <w:r w:rsidR="00660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</w:tc>
            </w:tr>
            <w:tr w:rsidR="005D5D1C" w:rsidRPr="005D5D1C" w:rsidTr="00424257">
              <w:trPr>
                <w:trHeight w:val="1440"/>
              </w:trPr>
              <w:tc>
                <w:tcPr>
                  <w:tcW w:w="952" w:type="dxa"/>
                  <w:vAlign w:val="center"/>
                </w:tcPr>
                <w:p w:rsidR="005D5D1C" w:rsidRPr="005D5D1C" w:rsidRDefault="005D5D1C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0D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Lúa m</w:t>
                  </w:r>
                  <w:r w:rsidRP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ì</w:t>
                  </w:r>
                </w:p>
              </w:tc>
              <w:tc>
                <w:tcPr>
                  <w:tcW w:w="3038" w:type="dxa"/>
                  <w:vAlign w:val="center"/>
                </w:tcPr>
                <w:p w:rsidR="00FC4B07" w:rsidRDefault="00FC4B07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5D5D1C" w:rsidRP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Ưa khí hậu ấm, khô, đầu thời kì sinh trưởng cần nhiệt độ  thấp,</w:t>
                  </w:r>
                </w:p>
                <w:p w:rsidR="005D5D1C" w:rsidRPr="005D5D1C" w:rsidRDefault="005D5D1C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C4B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Đ</w:t>
                  </w:r>
                  <w:r w:rsidRP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ất đai  màu mỡ</w:t>
                  </w:r>
                  <w:r w:rsidR="00660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c</w:t>
                  </w:r>
                  <w:r w:rsidR="006607B2" w:rsidRP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ần nhiều</w:t>
                  </w:r>
                  <w:r w:rsidR="00660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phân bón.</w:t>
                  </w:r>
                </w:p>
              </w:tc>
              <w:tc>
                <w:tcPr>
                  <w:tcW w:w="4362" w:type="dxa"/>
                  <w:vAlign w:val="center"/>
                </w:tcPr>
                <w:p w:rsidR="005D5D1C" w:rsidRPr="005D5D1C" w:rsidRDefault="005D5D1C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Miền ôn đới, cận nhiệt. Các nước trồng nhiều là Trung Quốc, Ấn Độ, Hoa Kì, Pháp, Liên bang Nga, Ca-na-đa</w:t>
                  </w:r>
                  <w:r w:rsidR="00660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</w:tc>
            </w:tr>
            <w:tr w:rsidR="005D5D1C" w:rsidRPr="005D5D1C" w:rsidTr="00424257">
              <w:trPr>
                <w:trHeight w:val="858"/>
              </w:trPr>
              <w:tc>
                <w:tcPr>
                  <w:tcW w:w="952" w:type="dxa"/>
                  <w:vAlign w:val="center"/>
                </w:tcPr>
                <w:p w:rsidR="005D5D1C" w:rsidRPr="005D5D1C" w:rsidRDefault="005D5D1C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Ngô</w:t>
                  </w:r>
                </w:p>
              </w:tc>
              <w:tc>
                <w:tcPr>
                  <w:tcW w:w="3038" w:type="dxa"/>
                  <w:vAlign w:val="center"/>
                </w:tcPr>
                <w:p w:rsidR="005D5D1C" w:rsidRDefault="006607B2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  <w:lang w:val="es-MX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s-MX"/>
                    </w:rPr>
                    <w:t xml:space="preserve">- </w:t>
                  </w:r>
                  <w:r w:rsidR="005D5D1C" w:rsidRPr="005D5D1C">
                    <w:rPr>
                      <w:rFonts w:ascii="Times New Roman" w:hAnsi="Times New Roman" w:cs="Times New Roman"/>
                      <w:sz w:val="26"/>
                      <w:szCs w:val="26"/>
                      <w:lang w:val="es-MX"/>
                    </w:rPr>
                    <w:t>Ưa khí hậu nóng ẩm, đất đai màu mỡ.</w:t>
                  </w:r>
                </w:p>
                <w:p w:rsidR="006607B2" w:rsidRPr="005D5D1C" w:rsidRDefault="006607B2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  <w:lang w:val="es-MX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s-MX"/>
                    </w:rPr>
                    <w:t>- Dễ thích nghi</w:t>
                  </w:r>
                </w:p>
              </w:tc>
              <w:tc>
                <w:tcPr>
                  <w:tcW w:w="4362" w:type="dxa"/>
                  <w:vAlign w:val="center"/>
                </w:tcPr>
                <w:p w:rsidR="005D5D1C" w:rsidRPr="005D5D1C" w:rsidRDefault="005D5D1C" w:rsidP="005D5D1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D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Miền nhiệt đới, cận nhiệt đới, ôn đới. Các nước trồng nhiều là Hoa Kì, Trung Quốc, Braxin</w:t>
                  </w:r>
                  <w:r w:rsidR="006607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</w:tc>
            </w:tr>
          </w:tbl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2608F2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7B2" w:rsidRPr="005D5D1C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</w:tr>
      <w:tr w:rsidR="002608F2" w:rsidRPr="005D5D1C" w:rsidTr="007F352B">
        <w:tc>
          <w:tcPr>
            <w:tcW w:w="715" w:type="dxa"/>
          </w:tcPr>
          <w:p w:rsidR="002608F2" w:rsidRPr="005D5D1C" w:rsidRDefault="002608F2" w:rsidP="005D5D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0" w:type="dxa"/>
          </w:tcPr>
          <w:p w:rsidR="00C54883" w:rsidRPr="006607B2" w:rsidRDefault="00C54883" w:rsidP="005D5D1C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607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*</w:t>
            </w:r>
            <w:r w:rsidRPr="006607B2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-Vẽ  biểu đồ </w:t>
            </w:r>
            <w:r w:rsidRPr="006607B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cột</w:t>
            </w:r>
            <w:r w:rsidRPr="006607B2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đúng, đẹp, đầy đủ số liệu, tên biểu đồ</w:t>
            </w:r>
            <w:r w:rsidRPr="006607B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.</w:t>
            </w:r>
          </w:p>
          <w:p w:rsidR="00C54883" w:rsidRPr="005D5D1C" w:rsidRDefault="00C54883" w:rsidP="005D5D1C">
            <w:pPr>
              <w:tabs>
                <w:tab w:val="left" w:pos="-360"/>
                <w:tab w:val="left" w:pos="180"/>
                <w:tab w:val="left" w:pos="360"/>
              </w:tabs>
              <w:spacing w:after="0" w:line="240" w:lineRule="atLeast"/>
              <w:ind w:right="4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-Thiếu mỗi yếu tố trừ 0.5 đ, sai khoảng cách năm </w:t>
            </w:r>
            <w:r w:rsidR="005D5D1C" w:rsidRPr="005D5D1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trừ 0.5 đ</w:t>
            </w:r>
          </w:p>
          <w:p w:rsidR="005D5D1C" w:rsidRPr="006607B2" w:rsidRDefault="00C54883" w:rsidP="005D5D1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607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*</w:t>
            </w:r>
            <w:r w:rsidRPr="006607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xét :</w:t>
            </w:r>
            <w:r w:rsidRPr="006607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</w:p>
          <w:p w:rsidR="00C54883" w:rsidRPr="005D5D1C" w:rsidRDefault="005D5D1C" w:rsidP="005D5D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5D1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Sản lượng lương thực của thế giới thời kì 1950-2003 tăng không liên tục</w:t>
            </w:r>
            <w:r w:rsidR="00C54883" w:rsidRPr="005D5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54883" w:rsidRPr="005D5D1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liên tục: </w:t>
            </w:r>
            <w:r w:rsidR="00C54883" w:rsidRPr="005D5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Dẫn chứng</w:t>
            </w:r>
            <w:r w:rsidRPr="005D5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608F2" w:rsidRPr="00424257" w:rsidRDefault="005D5D1C" w:rsidP="005D5D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-Sản lượng lương thực của thế giới thời kì 2000-2003 giả</w:t>
            </w:r>
            <w:r w:rsidR="0042425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810" w:type="dxa"/>
          </w:tcPr>
          <w:p w:rsidR="002608F2" w:rsidRPr="005D5D1C" w:rsidRDefault="006607B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3E5A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F2" w:rsidRPr="005D5D1C" w:rsidRDefault="002608F2" w:rsidP="005D5D1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D5D1C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bookmarkStart w:id="0" w:name="_GoBack"/>
            <w:bookmarkEnd w:id="0"/>
          </w:p>
        </w:tc>
      </w:tr>
    </w:tbl>
    <w:p w:rsidR="00F42FE3" w:rsidRPr="005D5D1C" w:rsidRDefault="00F42FE3" w:rsidP="005D5D1C">
      <w:pPr>
        <w:spacing w:after="0" w:line="240" w:lineRule="atLeast"/>
        <w:ind w:left="48" w:right="48"/>
        <w:rPr>
          <w:rFonts w:ascii="Times New Roman" w:hAnsi="Times New Roman" w:cs="Times New Roman"/>
          <w:sz w:val="26"/>
          <w:szCs w:val="26"/>
          <w:lang w:val="vi-VN"/>
        </w:rPr>
      </w:pPr>
    </w:p>
    <w:sectPr w:rsidR="00F42FE3" w:rsidRPr="005D5D1C" w:rsidSect="00402DA7">
      <w:type w:val="continuous"/>
      <w:pgSz w:w="11907" w:h="16839" w:code="9"/>
      <w:pgMar w:top="568" w:right="70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358"/>
    <w:multiLevelType w:val="hybridMultilevel"/>
    <w:tmpl w:val="B402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773F1"/>
    <w:multiLevelType w:val="hybridMultilevel"/>
    <w:tmpl w:val="B1F0E4D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E3"/>
    <w:rsid w:val="00042BCD"/>
    <w:rsid w:val="000537DB"/>
    <w:rsid w:val="00226F18"/>
    <w:rsid w:val="00236AED"/>
    <w:rsid w:val="002608F2"/>
    <w:rsid w:val="00380D2F"/>
    <w:rsid w:val="003D7168"/>
    <w:rsid w:val="003E5AB0"/>
    <w:rsid w:val="00402DA7"/>
    <w:rsid w:val="00424257"/>
    <w:rsid w:val="00572EC8"/>
    <w:rsid w:val="00597B8A"/>
    <w:rsid w:val="005D5D1C"/>
    <w:rsid w:val="0061272F"/>
    <w:rsid w:val="006607B2"/>
    <w:rsid w:val="006E1ABB"/>
    <w:rsid w:val="00710169"/>
    <w:rsid w:val="0075252F"/>
    <w:rsid w:val="007F352B"/>
    <w:rsid w:val="00B042C5"/>
    <w:rsid w:val="00C54883"/>
    <w:rsid w:val="00F42FE3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6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F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NoSpacing">
    <w:name w:val="No Spacing"/>
    <w:uiPriority w:val="1"/>
    <w:qFormat/>
    <w:rsid w:val="007F35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6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F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NoSpacing">
    <w:name w:val="No Spacing"/>
    <w:uiPriority w:val="1"/>
    <w:qFormat/>
    <w:rsid w:val="007F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FD6B-69F4-468D-8FDF-418E9433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PHT</cp:lastModifiedBy>
  <cp:revision>3</cp:revision>
  <cp:lastPrinted>2019-03-07T05:07:00Z</cp:lastPrinted>
  <dcterms:created xsi:type="dcterms:W3CDTF">2019-03-07T05:07:00Z</dcterms:created>
  <dcterms:modified xsi:type="dcterms:W3CDTF">2019-03-07T05:08:00Z</dcterms:modified>
</cp:coreProperties>
</file>